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ackground w:color="FFFFFF"/>
  <w:body>
    <w:p w:rsidR="00000000" w:rsidDel="00000000" w:rsidP="00000000" w:rsidRDefault="00000000" w:rsidRPr="00000000" w14:paraId="00000001">
      <w:pPr>
        <w:pStyle w:val="Heading2"/>
        <w:keepNext w:val="0"/>
        <w:keepLines w:val="0"/>
        <w:pBdr>
          <w:bottom w:color="auto" w:space="0" w:sz="0" w:val="none"/>
        </w:pBdr>
        <w:spacing w:after="200" w:before="0" w:line="28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d6uhk37ho3u" w:id="0"/>
      <w:bookmarkEnd w:id="0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1. Краткий инвестиционный меморандум</w:t>
      </w:r>
    </w:p>
    <w:p w:rsidR="00000000" w:rsidDel="00000000" w:rsidP="00000000" w:rsidRDefault="00000000" w:rsidRPr="00000000" w14:paraId="00000002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Сегодня одной из самых перспективных и быстроразвивающихся сфер бизнеса является общественное питание. Данная индустрия обладает динамично растущим оборотом и в целом положительной динамикой.</w:t>
      </w:r>
    </w:p>
    <w:p w:rsidR="00000000" w:rsidDel="00000000" w:rsidP="00000000" w:rsidRDefault="00000000" w:rsidRPr="00000000" w14:paraId="00000003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2016 году, по сравнению с 2015-м, ресторанный рынок показал небольшой рост и превысил 1350 млрд рублей, по данным Единой межведомственной информационно-статистической системы (ЕМИСС), которую курирует Росстат. В 2017 году рост продолжается. В то же время российский рынок общественного питания остается далеким от насыщения, особенно это касается регионов, удаленных от Москвы и Санкт-Петербурга.</w:t>
      </w:r>
    </w:p>
    <w:p w:rsidR="00000000" w:rsidDel="00000000" w:rsidP="00000000" w:rsidRDefault="00000000" w:rsidRPr="00000000" w14:paraId="00000004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Поэтому сегодня открытие кафе является целесообразным и перспективным делом. Перед запуском проекта нужно провести тщательный анализ и составить бизнес-план.</w:t>
      </w:r>
    </w:p>
    <w:p w:rsidR="00000000" w:rsidDel="00000000" w:rsidP="00000000" w:rsidRDefault="00000000" w:rsidRPr="00000000" w14:paraId="00000005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рамках данной работы мы проанализируем семейное кафе с итальянской кухней, где приятно отдыхать и детям, и родителям.</w:t>
      </w:r>
    </w:p>
    <w:p w:rsidR="00000000" w:rsidDel="00000000" w:rsidP="00000000" w:rsidRDefault="00000000" w:rsidRPr="00000000" w14:paraId="00000006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Факторы успеха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07">
      <w:pPr>
        <w:numPr>
          <w:ilvl w:val="0"/>
          <w:numId w:val="8"/>
        </w:numPr>
        <w:pBdr>
          <w:bottom w:color="auto" w:space="0" w:sz="0" w:val="none"/>
        </w:pBdr>
        <w:spacing w:after="200" w:before="0" w:line="360" w:lineRule="auto"/>
        <w:ind w:left="10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Доступные цены</w:t>
      </w:r>
    </w:p>
    <w:p w:rsidR="00000000" w:rsidDel="00000000" w:rsidP="00000000" w:rsidRDefault="00000000" w:rsidRPr="00000000" w14:paraId="00000008">
      <w:pPr>
        <w:numPr>
          <w:ilvl w:val="0"/>
          <w:numId w:val="8"/>
        </w:numPr>
        <w:pBdr>
          <w:bottom w:color="auto" w:space="0" w:sz="0" w:val="none"/>
        </w:pBdr>
        <w:spacing w:after="200" w:before="0" w:line="360" w:lineRule="auto"/>
        <w:ind w:left="10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Семейный формат</w:t>
      </w:r>
    </w:p>
    <w:p w:rsidR="00000000" w:rsidDel="00000000" w:rsidP="00000000" w:rsidRDefault="00000000" w:rsidRPr="00000000" w14:paraId="00000009">
      <w:pPr>
        <w:numPr>
          <w:ilvl w:val="0"/>
          <w:numId w:val="8"/>
        </w:numPr>
        <w:pBdr>
          <w:bottom w:color="auto" w:space="0" w:sz="0" w:val="none"/>
        </w:pBdr>
        <w:spacing w:after="200" w:before="0" w:line="360" w:lineRule="auto"/>
        <w:ind w:left="10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Быстрое обслуживание</w:t>
      </w:r>
    </w:p>
    <w:p w:rsidR="00000000" w:rsidDel="00000000" w:rsidP="00000000" w:rsidRDefault="00000000" w:rsidRPr="00000000" w14:paraId="0000000A">
      <w:pPr>
        <w:numPr>
          <w:ilvl w:val="0"/>
          <w:numId w:val="8"/>
        </w:numPr>
        <w:pBdr>
          <w:bottom w:color="auto" w:space="0" w:sz="0" w:val="none"/>
        </w:pBdr>
        <w:spacing w:after="200" w:before="0" w:line="360" w:lineRule="auto"/>
        <w:ind w:left="10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Удобное месторасположение</w:t>
      </w:r>
    </w:p>
    <w:p w:rsidR="00000000" w:rsidDel="00000000" w:rsidP="00000000" w:rsidRDefault="00000000" w:rsidRPr="00000000" w14:paraId="0000000B">
      <w:pPr>
        <w:numPr>
          <w:ilvl w:val="0"/>
          <w:numId w:val="8"/>
        </w:numPr>
        <w:pBdr>
          <w:bottom w:color="auto" w:space="0" w:sz="0" w:val="none"/>
        </w:pBdr>
        <w:spacing w:after="200" w:before="0" w:line="360" w:lineRule="auto"/>
        <w:ind w:left="10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Современный интерьер</w:t>
      </w:r>
    </w:p>
    <w:p w:rsidR="00000000" w:rsidDel="00000000" w:rsidP="00000000" w:rsidRDefault="00000000" w:rsidRPr="00000000" w14:paraId="0000000C">
      <w:pPr>
        <w:numPr>
          <w:ilvl w:val="0"/>
          <w:numId w:val="8"/>
        </w:numPr>
        <w:pBdr>
          <w:bottom w:color="auto" w:space="0" w:sz="0" w:val="none"/>
        </w:pBdr>
        <w:spacing w:after="200" w:before="0" w:line="360" w:lineRule="auto"/>
        <w:ind w:left="10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Приятная атмосфера</w:t>
      </w:r>
    </w:p>
    <w:p w:rsidR="00000000" w:rsidDel="00000000" w:rsidP="00000000" w:rsidRDefault="00000000" w:rsidRPr="00000000" w14:paraId="0000000D">
      <w:pPr>
        <w:pBdr>
          <w:bottom w:color="auto" w:space="0" w:sz="0" w:val="none"/>
        </w:pBdr>
        <w:shd w:fill="f0f2f5" w:val="clear"/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Сумма первоначальных инвестиций составляет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170 000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рублей.</w:t>
      </w:r>
    </w:p>
    <w:p w:rsidR="00000000" w:rsidDel="00000000" w:rsidP="00000000" w:rsidRDefault="00000000" w:rsidRPr="00000000" w14:paraId="0000000E">
      <w:pPr>
        <w:pBdr>
          <w:bottom w:color="auto" w:space="0" w:sz="0" w:val="none"/>
        </w:pBdr>
        <w:shd w:fill="f0f2f5" w:val="clear"/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Точка безубыточности достигается на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 3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месяц работы.</w:t>
      </w:r>
    </w:p>
    <w:p w:rsidR="00000000" w:rsidDel="00000000" w:rsidP="00000000" w:rsidRDefault="00000000" w:rsidRPr="00000000" w14:paraId="0000000F">
      <w:pPr>
        <w:pBdr>
          <w:bottom w:color="auto" w:space="0" w:sz="0" w:val="none"/>
        </w:pBdr>
        <w:shd w:fill="f0f2f5" w:val="clear"/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Срок окупаемости составляет от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12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месяцев.</w:t>
      </w:r>
    </w:p>
    <w:p w:rsidR="00000000" w:rsidDel="00000000" w:rsidP="00000000" w:rsidRDefault="00000000" w:rsidRPr="00000000" w14:paraId="00000010">
      <w:pPr>
        <w:pBdr>
          <w:bottom w:color="auto" w:space="0" w:sz="0" w:val="none"/>
        </w:pBdr>
        <w:shd w:fill="f0f2f5" w:val="clear"/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Средняя чистая ежемесячная прибыль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366 000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рублей.</w:t>
      </w:r>
    </w:p>
    <w:p w:rsidR="00000000" w:rsidDel="00000000" w:rsidP="00000000" w:rsidRDefault="00000000" w:rsidRPr="00000000" w14:paraId="00000011">
      <w:pPr>
        <w:pBdr>
          <w:bottom w:color="auto" w:space="0" w:sz="0" w:val="none"/>
        </w:pBdr>
        <w:shd w:fill="f0f2f5" w:val="clear"/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Рентабельность продаж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21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%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.</w:t>
      </w:r>
    </w:p>
    <w:p w:rsidR="00000000" w:rsidDel="00000000" w:rsidP="00000000" w:rsidRDefault="00000000" w:rsidRPr="00000000" w14:paraId="00000012">
      <w:pPr>
        <w:pStyle w:val="Heading2"/>
        <w:keepNext w:val="0"/>
        <w:keepLines w:val="0"/>
        <w:pBdr>
          <w:bottom w:color="auto" w:space="0" w:sz="0" w:val="none"/>
        </w:pBdr>
        <w:spacing w:after="200" w:before="0" w:line="28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etbmlvdiqbub" w:id="1"/>
      <w:bookmarkEnd w:id="1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2. Описание бизнеса, продукта или услуги</w:t>
      </w:r>
    </w:p>
    <w:p w:rsidR="00000000" w:rsidDel="00000000" w:rsidP="00000000" w:rsidRDefault="00000000" w:rsidRPr="00000000" w14:paraId="00000013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 бизнес-плане мы рассматриваем кафе семейного формата.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Это заведение общественного питания с итальянским меню, подходящим как детям, так и родителям. Основной особенностью является наличие детской комнаты и различных развлечений для ребёнка.</w:t>
      </w:r>
    </w:p>
    <w:p w:rsidR="00000000" w:rsidDel="00000000" w:rsidP="00000000" w:rsidRDefault="00000000" w:rsidRPr="00000000" w14:paraId="00000014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Местоположение кафе — крупный торговый центр. Ещё несколько лет назад ТЦ не рассматривались как место локации качественных ресторанных концепций, а сейчас их количество растет и набирает все большую популярность. Такое расположение за счет большого потока клиентов обеспечивает быстрое и стабильное развитие. Также это возможность эффективно оптимизировать расходы на рекламу посредством маркетинговых мероприятий ТЦ. Площадь помещения порядка 200 м2. Сюда входит кухня, общий зал и игровая комната. Общее количество персонала 13 человек: управляющий, 2 администратора, 2 повара, 4 официанта, 2 воспитательницы, 2 работника кухни.</w:t>
      </w:r>
    </w:p>
    <w:p w:rsidR="00000000" w:rsidDel="00000000" w:rsidP="00000000" w:rsidRDefault="00000000" w:rsidRPr="00000000" w14:paraId="00000015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Очень важно уделить внимание разработке меню и выбору повара.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Так как целевая аудитория имеет широкий возрастной диапазон, нужно подобрать наиболее подходящий список блюд. Кухня будет итальянская, так как она любима как детьми, так и родителями.</w:t>
      </w:r>
    </w:p>
    <w:p w:rsidR="00000000" w:rsidDel="00000000" w:rsidP="00000000" w:rsidRDefault="00000000" w:rsidRPr="00000000" w14:paraId="00000016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Классическое меню включает около 40-50 наименований блюд и 30-40 напитков. Обновить перечень блюд можно к праздникам и детским каникулам.</w:t>
      </w:r>
    </w:p>
    <w:p w:rsidR="00000000" w:rsidDel="00000000" w:rsidP="00000000" w:rsidRDefault="00000000" w:rsidRPr="00000000" w14:paraId="00000017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i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8"/>
          <w:szCs w:val="28"/>
          <w:rtl w:val="0"/>
        </w:rPr>
        <w:t xml:space="preserve">График работы: 10:00 — 22:00.</w:t>
      </w:r>
    </w:p>
    <w:p w:rsidR="00000000" w:rsidDel="00000000" w:rsidP="00000000" w:rsidRDefault="00000000" w:rsidRPr="00000000" w14:paraId="00000018">
      <w:pPr>
        <w:pStyle w:val="Heading2"/>
        <w:keepNext w:val="0"/>
        <w:keepLines w:val="0"/>
        <w:pBdr>
          <w:bottom w:color="auto" w:space="0" w:sz="0" w:val="none"/>
        </w:pBdr>
        <w:spacing w:after="200" w:before="0" w:line="28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kr1jemu3yol1" w:id="2"/>
      <w:bookmarkEnd w:id="2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3. Описание рынка сбыта</w:t>
      </w:r>
    </w:p>
    <w:p w:rsidR="00000000" w:rsidDel="00000000" w:rsidP="00000000" w:rsidRDefault="00000000" w:rsidRPr="00000000" w14:paraId="00000019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 каждым годом демографическая ситуация в нашей стране улучшается: количество семей растет, рождаемость увеличивается. В текущем ритме жизни родителям и детям все труднее находить время для совместных вечеров. А разнообразие вкусовых предпочтений создает дополнительные препятствия. Таким образом, актуальность данного проекта нельзя переоценить.</w:t>
      </w:r>
    </w:p>
    <w:p w:rsidR="00000000" w:rsidDel="00000000" w:rsidP="00000000" w:rsidRDefault="00000000" w:rsidRPr="00000000" w14:paraId="0000001A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Целевая аудитория в своем большинстве представляет семьи с детьми.</w:t>
      </w:r>
    </w:p>
    <w:p w:rsidR="00000000" w:rsidDel="00000000" w:rsidP="00000000" w:rsidRDefault="00000000" w:rsidRPr="00000000" w14:paraId="0000001B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6332400" cy="3302000"/>
            <wp:effectExtent b="0" l="0" r="0" t="0"/>
            <wp:docPr descr="https://www.beboss.pro/new/files/b9/eb/bezymyannyy-sqq2am.optimize.png" id="2" name="image2.png"/>
            <a:graphic>
              <a:graphicData uri="http://schemas.openxmlformats.org/drawingml/2006/picture">
                <pic:pic>
                  <pic:nvPicPr>
                    <pic:cNvPr descr="https://www.beboss.pro/new/files/b9/eb/bezymyannyy-sqq2am.optimize.png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3302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нестабильной экономической ситуации происходит перераспределение клиентов из одного сегмента в другой. Таким образом, люди, раньше посещавшие дорогие рестораны, переходят в заведения с более низкой ценовой категорией. А привычка питаться в общественных местах у населения остается в любое время. При соблюдении оптимального соотношения между ценой и качеством, есть возможность захватить большой кусок рынка.</w:t>
      </w:r>
    </w:p>
    <w:p w:rsidR="00000000" w:rsidDel="00000000" w:rsidP="00000000" w:rsidRDefault="00000000" w:rsidRPr="00000000" w14:paraId="0000001D">
      <w:pPr>
        <w:pStyle w:val="Heading2"/>
        <w:keepNext w:val="0"/>
        <w:keepLines w:val="0"/>
        <w:pBdr>
          <w:bottom w:color="auto" w:space="0" w:sz="0" w:val="none"/>
        </w:pBdr>
        <w:spacing w:after="200" w:before="0" w:line="28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yk534oq2ul7h" w:id="3"/>
      <w:bookmarkEnd w:id="3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4. Продажи и маркетинг</w:t>
      </w:r>
    </w:p>
    <w:p w:rsidR="00000000" w:rsidDel="00000000" w:rsidP="00000000" w:rsidRDefault="00000000" w:rsidRPr="00000000" w14:paraId="0000001E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Рынок общественного питания обладает высокой конкуренцией. Для того чтобы выделиться нужно красиво преподнести свои основные преимущества. Важно начать рекламную кампанию ещё до открытия. И вне зависимости от времени года поддерживать активную маркетинговую политику.</w:t>
      </w:r>
    </w:p>
    <w:p w:rsidR="00000000" w:rsidDel="00000000" w:rsidP="00000000" w:rsidRDefault="00000000" w:rsidRPr="00000000" w14:paraId="0000001F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первую очередь важно разработать логотип, сделать брендбук, создать сайт, зарегистрироваться в социальных сетях.</w:t>
      </w:r>
    </w:p>
    <w:p w:rsidR="00000000" w:rsidDel="00000000" w:rsidP="00000000" w:rsidRDefault="00000000" w:rsidRPr="00000000" w14:paraId="00000020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Первая рекламная кампания должна быть направлена на праздничное открытие кафе. Шары, бесплатные угощения, аниматоры для детей, розыгрыши ценных призов — все это может стать частью большого торжества. Пусть о вас сразу узнают как можно больше людей.</w:t>
      </w:r>
    </w:p>
    <w:p w:rsidR="00000000" w:rsidDel="00000000" w:rsidP="00000000" w:rsidRDefault="00000000" w:rsidRPr="00000000" w14:paraId="00000021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социальных сетях на регулярной основе следует проводить конкурсы, поддерживая лояльность клиентов. Очень важно держать обратную связь со своими потребителями: будьте открыты для взаимодействия, собирайте отзывы и работайте над ними.</w:t>
      </w:r>
    </w:p>
    <w:p w:rsidR="00000000" w:rsidDel="00000000" w:rsidP="00000000" w:rsidRDefault="00000000" w:rsidRPr="00000000" w14:paraId="00000022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Постоянно в кафе должны быть различные акции: блюдо дня, счастливые часы, бизнес-ланчи. Всё это увеличивает лояльность клиентов.</w:t>
      </w:r>
    </w:p>
    <w:p w:rsidR="00000000" w:rsidDel="00000000" w:rsidP="00000000" w:rsidRDefault="00000000" w:rsidRPr="00000000" w14:paraId="00000023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каждом ТЦ есть маркетинговый отдел, сотрудничая с ним можно выгодно оптимизировать рекламные кампании, уменьшая среднюю цену клиента.</w:t>
      </w:r>
    </w:p>
    <w:p w:rsidR="00000000" w:rsidDel="00000000" w:rsidP="00000000" w:rsidRDefault="00000000" w:rsidRPr="00000000" w14:paraId="00000024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Однако в данном виде бизнесе самым эффективным остается сарафанное радио. Поддерживайте качество вашего заведения на должном уровне, создавайте приятную атмосферу, и число клиентов будет увеличиваться в геометрической прогрессии.</w:t>
      </w:r>
    </w:p>
    <w:p w:rsidR="00000000" w:rsidDel="00000000" w:rsidP="00000000" w:rsidRDefault="00000000" w:rsidRPr="00000000" w14:paraId="00000025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pBdr>
          <w:bottom w:color="auto" w:space="0" w:sz="0" w:val="none"/>
        </w:pBdr>
        <w:spacing w:after="200" w:before="0" w:line="28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67webypnvoq9" w:id="4"/>
      <w:bookmarkEnd w:id="4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5. План производства</w:t>
      </w:r>
    </w:p>
    <w:p w:rsidR="00000000" w:rsidDel="00000000" w:rsidP="00000000" w:rsidRDefault="00000000" w:rsidRPr="00000000" w14:paraId="00000027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Цель проекта — открытие кафе семейного формата.</w:t>
      </w:r>
    </w:p>
    <w:p w:rsidR="00000000" w:rsidDel="00000000" w:rsidP="00000000" w:rsidRDefault="00000000" w:rsidRPr="00000000" w14:paraId="00000028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</w:rPr>
        <w:drawing>
          <wp:inline distB="114300" distT="114300" distL="114300" distR="114300">
            <wp:extent cx="6332400" cy="2095500"/>
            <wp:effectExtent b="0" l="0" r="0" t="0"/>
            <wp:docPr descr="https://www.beboss.pro/new/files/be/ea/bezym2-pk7lrg.optimize.png" id="1" name="image1.png"/>
            <a:graphic>
              <a:graphicData uri="http://schemas.openxmlformats.org/drawingml/2006/picture">
                <pic:pic>
                  <pic:nvPicPr>
                    <pic:cNvPr descr="https://www.beboss.pro/new/files/be/ea/bezym2-pk7lrg.optimize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32400" cy="2095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Регистрация бизнеса</w:t>
      </w:r>
    </w:p>
    <w:p w:rsidR="00000000" w:rsidDel="00000000" w:rsidP="00000000" w:rsidRDefault="00000000" w:rsidRPr="00000000" w14:paraId="0000002A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Первый шаг — это открытие ИП или ООО. Далее необходимо встать на учет в налоговой службе. Наиболее оптимальная форма налогообложения для данного вида бизнеса — ЕНВД. Коды деятельности по ОКВЭД — 55.30 «Деятельность ресторанов и кафе».</w:t>
      </w:r>
    </w:p>
    <w:p w:rsidR="00000000" w:rsidDel="00000000" w:rsidP="00000000" w:rsidRDefault="00000000" w:rsidRPr="00000000" w14:paraId="0000002B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Организация кафе требует решения следующих вопросов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: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pBdr>
          <w:bottom w:color="auto" w:space="0" w:sz="0" w:val="none"/>
        </w:pBdr>
        <w:spacing w:after="200" w:before="0" w:line="360" w:lineRule="auto"/>
        <w:ind w:left="10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получение разрешающих документов у пожарной службы и СЭС;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pBdr>
          <w:bottom w:color="auto" w:space="0" w:sz="0" w:val="none"/>
        </w:pBdr>
        <w:spacing w:after="200" w:before="0" w:line="360" w:lineRule="auto"/>
        <w:ind w:left="10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оформление санитарных книжек для всех сотрудников;</w:t>
      </w:r>
    </w:p>
    <w:p w:rsidR="00000000" w:rsidDel="00000000" w:rsidP="00000000" w:rsidRDefault="00000000" w:rsidRPr="00000000" w14:paraId="0000002E">
      <w:pPr>
        <w:numPr>
          <w:ilvl w:val="0"/>
          <w:numId w:val="2"/>
        </w:numPr>
        <w:pBdr>
          <w:bottom w:color="auto" w:space="0" w:sz="0" w:val="none"/>
        </w:pBdr>
        <w:spacing w:after="200" w:before="0" w:line="360" w:lineRule="auto"/>
        <w:ind w:left="10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сборы документов (договор аренды; разрешение на размещение в конкретном помещении заведения общественного питания; результаты прохождения персоналом медицинского осмотра);</w:t>
      </w:r>
    </w:p>
    <w:p w:rsidR="00000000" w:rsidDel="00000000" w:rsidP="00000000" w:rsidRDefault="00000000" w:rsidRPr="00000000" w14:paraId="0000002F">
      <w:pPr>
        <w:numPr>
          <w:ilvl w:val="0"/>
          <w:numId w:val="2"/>
        </w:numPr>
        <w:pBdr>
          <w:bottom w:color="auto" w:space="0" w:sz="0" w:val="none"/>
        </w:pBdr>
        <w:spacing w:after="200" w:before="0" w:line="360" w:lineRule="auto"/>
        <w:ind w:left="10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регистрация кассового аппарата;</w:t>
      </w:r>
    </w:p>
    <w:p w:rsidR="00000000" w:rsidDel="00000000" w:rsidP="00000000" w:rsidRDefault="00000000" w:rsidRPr="00000000" w14:paraId="00000030">
      <w:pPr>
        <w:numPr>
          <w:ilvl w:val="0"/>
          <w:numId w:val="2"/>
        </w:numPr>
        <w:pBdr>
          <w:bottom w:color="auto" w:space="0" w:sz="0" w:val="none"/>
        </w:pBdr>
        <w:spacing w:after="200" w:before="0" w:line="360" w:lineRule="auto"/>
        <w:ind w:left="10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заключение договоров на: вывоз мусора, пожарную экспертизу, пожарную сигнализацию, тревожную кнопку (охрану), дератизацию и дезинфекцию, бухгалтерское сопровождение;</w:t>
      </w:r>
    </w:p>
    <w:p w:rsidR="00000000" w:rsidDel="00000000" w:rsidP="00000000" w:rsidRDefault="00000000" w:rsidRPr="00000000" w14:paraId="00000031">
      <w:pPr>
        <w:numPr>
          <w:ilvl w:val="0"/>
          <w:numId w:val="2"/>
        </w:numPr>
        <w:pBdr>
          <w:bottom w:color="auto" w:space="0" w:sz="0" w:val="none"/>
        </w:pBdr>
        <w:spacing w:after="200" w:before="0" w:line="360" w:lineRule="auto"/>
        <w:ind w:left="10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подписание договоров на поставку продукции.</w:t>
      </w:r>
    </w:p>
    <w:p w:rsidR="00000000" w:rsidDel="00000000" w:rsidP="00000000" w:rsidRDefault="00000000" w:rsidRPr="00000000" w14:paraId="00000032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Выбор местоположения</w:t>
      </w:r>
    </w:p>
    <w:p w:rsidR="00000000" w:rsidDel="00000000" w:rsidP="00000000" w:rsidRDefault="00000000" w:rsidRPr="00000000" w14:paraId="00000033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Крупный ТЦ в любом районе города.</w:t>
      </w:r>
    </w:p>
    <w:p w:rsidR="00000000" w:rsidDel="00000000" w:rsidP="00000000" w:rsidRDefault="00000000" w:rsidRPr="00000000" w14:paraId="00000034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 первые 1-2 месяца крупные торговые центры предоставляют арендные каникулы. То есть во время подготовки помещения вы будете освобождены от платы за помещение.</w:t>
      </w:r>
    </w:p>
    <w:p w:rsidR="00000000" w:rsidDel="00000000" w:rsidP="00000000" w:rsidRDefault="00000000" w:rsidRPr="00000000" w14:paraId="00000035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Характеристика помещения</w:t>
      </w:r>
    </w:p>
    <w:p w:rsidR="00000000" w:rsidDel="00000000" w:rsidP="00000000" w:rsidRDefault="00000000" w:rsidRPr="00000000" w14:paraId="00000036">
      <w:pPr>
        <w:numPr>
          <w:ilvl w:val="0"/>
          <w:numId w:val="6"/>
        </w:numPr>
        <w:pBdr>
          <w:bottom w:color="auto" w:space="0" w:sz="0" w:val="none"/>
        </w:pBdr>
        <w:spacing w:after="200" w:before="0" w:line="360" w:lineRule="auto"/>
        <w:ind w:left="10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Площадь: кухня — 40 м2, зал для посетителей — 100 м2, игровая комната — 60 м2;</w:t>
      </w:r>
    </w:p>
    <w:p w:rsidR="00000000" w:rsidDel="00000000" w:rsidP="00000000" w:rsidRDefault="00000000" w:rsidRPr="00000000" w14:paraId="00000037">
      <w:pPr>
        <w:numPr>
          <w:ilvl w:val="0"/>
          <w:numId w:val="6"/>
        </w:numPr>
        <w:pBdr>
          <w:bottom w:color="auto" w:space="0" w:sz="0" w:val="none"/>
        </w:pBdr>
        <w:spacing w:after="200" w:before="0" w:line="360" w:lineRule="auto"/>
        <w:ind w:left="10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Наличие водо- и электроснабжения кухни;</w:t>
      </w:r>
    </w:p>
    <w:p w:rsidR="00000000" w:rsidDel="00000000" w:rsidP="00000000" w:rsidRDefault="00000000" w:rsidRPr="00000000" w14:paraId="00000038">
      <w:pPr>
        <w:numPr>
          <w:ilvl w:val="0"/>
          <w:numId w:val="6"/>
        </w:numPr>
        <w:pBdr>
          <w:bottom w:color="auto" w:space="0" w:sz="0" w:val="none"/>
        </w:pBdr>
        <w:spacing w:after="200" w:before="0" w:line="360" w:lineRule="auto"/>
        <w:ind w:left="10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Вентиляция, кондиционирование, канализация;</w:t>
      </w:r>
    </w:p>
    <w:p w:rsidR="00000000" w:rsidDel="00000000" w:rsidP="00000000" w:rsidRDefault="00000000" w:rsidRPr="00000000" w14:paraId="00000039">
      <w:pPr>
        <w:numPr>
          <w:ilvl w:val="0"/>
          <w:numId w:val="6"/>
        </w:numPr>
        <w:pBdr>
          <w:bottom w:color="auto" w:space="0" w:sz="0" w:val="none"/>
        </w:pBdr>
        <w:spacing w:after="200" w:before="0" w:line="360" w:lineRule="auto"/>
        <w:ind w:left="10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Вместимость: зал — 60 посадочных мест, игровая комната — 15 детей.</w:t>
      </w:r>
    </w:p>
    <w:p w:rsidR="00000000" w:rsidDel="00000000" w:rsidP="00000000" w:rsidRDefault="00000000" w:rsidRPr="00000000" w14:paraId="0000003A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Интерьер помещения в мягких тонах с использованием ярких элементов. Четкое зонирование основного зала и комнаты для детей.</w:t>
      </w:r>
    </w:p>
    <w:p w:rsidR="00000000" w:rsidDel="00000000" w:rsidP="00000000" w:rsidRDefault="00000000" w:rsidRPr="00000000" w14:paraId="0000003B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качестве игр можно выбрать как подвижные, так и настольные. Для подвижных можно установить спорткомплекс или площадку с мягким покрытием, качелями, лабиринтами и горками. Среди настольных игр отлично подойдут пазлы, мозаики, конструкторы.</w:t>
      </w:r>
    </w:p>
    <w:p w:rsidR="00000000" w:rsidDel="00000000" w:rsidP="00000000" w:rsidRDefault="00000000" w:rsidRPr="00000000" w14:paraId="0000003C">
      <w:pPr>
        <w:pStyle w:val="Heading2"/>
        <w:keepNext w:val="0"/>
        <w:keepLines w:val="0"/>
        <w:pBdr>
          <w:bottom w:color="auto" w:space="0" w:sz="0" w:val="none"/>
        </w:pBdr>
        <w:spacing w:after="200" w:before="0" w:line="28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zepp7lykuugx" w:id="5"/>
      <w:bookmarkEnd w:id="5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6. Организационная структура</w:t>
      </w:r>
    </w:p>
    <w:p w:rsidR="00000000" w:rsidDel="00000000" w:rsidP="00000000" w:rsidRDefault="00000000" w:rsidRPr="00000000" w14:paraId="0000003D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Для организации любого вида бизнеса одним из наиболее важных факторов является персонал. В рамках данного проекта необходима команда из 13 человек:</w:t>
      </w:r>
    </w:p>
    <w:p w:rsidR="00000000" w:rsidDel="00000000" w:rsidP="00000000" w:rsidRDefault="00000000" w:rsidRPr="00000000" w14:paraId="0000003E">
      <w:pPr>
        <w:numPr>
          <w:ilvl w:val="0"/>
          <w:numId w:val="9"/>
        </w:numPr>
        <w:pBdr>
          <w:bottom w:color="auto" w:space="0" w:sz="0" w:val="none"/>
        </w:pBdr>
        <w:spacing w:after="200" w:before="0" w:line="360" w:lineRule="auto"/>
        <w:ind w:left="10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Управляющий;</w:t>
      </w:r>
    </w:p>
    <w:p w:rsidR="00000000" w:rsidDel="00000000" w:rsidP="00000000" w:rsidRDefault="00000000" w:rsidRPr="00000000" w14:paraId="0000003F">
      <w:pPr>
        <w:numPr>
          <w:ilvl w:val="0"/>
          <w:numId w:val="9"/>
        </w:numPr>
        <w:pBdr>
          <w:bottom w:color="auto" w:space="0" w:sz="0" w:val="none"/>
        </w:pBdr>
        <w:spacing w:after="200" w:before="0" w:line="360" w:lineRule="auto"/>
        <w:ind w:left="10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Повара — 2 человека;</w:t>
      </w:r>
    </w:p>
    <w:p w:rsidR="00000000" w:rsidDel="00000000" w:rsidP="00000000" w:rsidRDefault="00000000" w:rsidRPr="00000000" w14:paraId="00000040">
      <w:pPr>
        <w:numPr>
          <w:ilvl w:val="0"/>
          <w:numId w:val="9"/>
        </w:numPr>
        <w:pBdr>
          <w:bottom w:color="auto" w:space="0" w:sz="0" w:val="none"/>
        </w:pBdr>
        <w:spacing w:after="200" w:before="0" w:line="360" w:lineRule="auto"/>
        <w:ind w:left="10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Официанты — 4 человека;</w:t>
      </w:r>
    </w:p>
    <w:p w:rsidR="00000000" w:rsidDel="00000000" w:rsidP="00000000" w:rsidRDefault="00000000" w:rsidRPr="00000000" w14:paraId="00000041">
      <w:pPr>
        <w:numPr>
          <w:ilvl w:val="0"/>
          <w:numId w:val="9"/>
        </w:numPr>
        <w:pBdr>
          <w:bottom w:color="auto" w:space="0" w:sz="0" w:val="none"/>
        </w:pBdr>
        <w:spacing w:after="200" w:before="0" w:line="360" w:lineRule="auto"/>
        <w:ind w:left="10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Администратор — 2 человека;</w:t>
      </w:r>
    </w:p>
    <w:p w:rsidR="00000000" w:rsidDel="00000000" w:rsidP="00000000" w:rsidRDefault="00000000" w:rsidRPr="00000000" w14:paraId="00000042">
      <w:pPr>
        <w:numPr>
          <w:ilvl w:val="0"/>
          <w:numId w:val="9"/>
        </w:numPr>
        <w:pBdr>
          <w:bottom w:color="auto" w:space="0" w:sz="0" w:val="none"/>
        </w:pBdr>
        <w:spacing w:after="200" w:before="0" w:line="360" w:lineRule="auto"/>
        <w:ind w:left="10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Няни/аниматоры — 2 человека;</w:t>
      </w:r>
    </w:p>
    <w:p w:rsidR="00000000" w:rsidDel="00000000" w:rsidP="00000000" w:rsidRDefault="00000000" w:rsidRPr="00000000" w14:paraId="00000043">
      <w:pPr>
        <w:numPr>
          <w:ilvl w:val="0"/>
          <w:numId w:val="9"/>
        </w:numPr>
        <w:pBdr>
          <w:bottom w:color="auto" w:space="0" w:sz="0" w:val="none"/>
        </w:pBdr>
        <w:spacing w:after="200" w:before="0" w:line="360" w:lineRule="auto"/>
        <w:ind w:left="10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Работники кухни для мытья посуды и уборки — 2 человека.</w:t>
      </w:r>
    </w:p>
    <w:p w:rsidR="00000000" w:rsidDel="00000000" w:rsidP="00000000" w:rsidRDefault="00000000" w:rsidRPr="00000000" w14:paraId="00000044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Бухгалтерия будет находиться на аутсорсинге.</w:t>
      </w:r>
    </w:p>
    <w:p w:rsidR="00000000" w:rsidDel="00000000" w:rsidP="00000000" w:rsidRDefault="00000000" w:rsidRPr="00000000" w14:paraId="00000045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Особенно важно уделить внимание подбору поваров, ведь именно кухня является визитной карточкой заведения общественного питания. Также обратите внимание на подбор персонала для работы с детьми. Они должны иметь опыт, быть особо чуткими, внимательными и доброжелательными. Ведь именно от настроения ребёнка зависит качество отдыха, а соответственно и восприятие вашего кафе родителями.</w:t>
      </w:r>
    </w:p>
    <w:p w:rsidR="00000000" w:rsidDel="00000000" w:rsidP="00000000" w:rsidRDefault="00000000" w:rsidRPr="00000000" w14:paraId="00000046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Главная цель работников взрастить в клиентах желание возвращаться в ваше заведение снова и снова.</w:t>
      </w:r>
    </w:p>
    <w:p w:rsidR="00000000" w:rsidDel="00000000" w:rsidP="00000000" w:rsidRDefault="00000000" w:rsidRPr="00000000" w14:paraId="00000047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Основные требования к персоналу:</w:t>
      </w:r>
    </w:p>
    <w:p w:rsidR="00000000" w:rsidDel="00000000" w:rsidP="00000000" w:rsidRDefault="00000000" w:rsidRPr="00000000" w14:paraId="00000048">
      <w:pPr>
        <w:numPr>
          <w:ilvl w:val="0"/>
          <w:numId w:val="5"/>
        </w:numPr>
        <w:pBdr>
          <w:bottom w:color="auto" w:space="0" w:sz="0" w:val="none"/>
        </w:pBdr>
        <w:spacing w:after="200" w:before="0" w:line="360" w:lineRule="auto"/>
        <w:ind w:left="10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Наличие медицинской книжки;</w:t>
      </w:r>
    </w:p>
    <w:p w:rsidR="00000000" w:rsidDel="00000000" w:rsidP="00000000" w:rsidRDefault="00000000" w:rsidRPr="00000000" w14:paraId="00000049">
      <w:pPr>
        <w:numPr>
          <w:ilvl w:val="0"/>
          <w:numId w:val="5"/>
        </w:numPr>
        <w:pBdr>
          <w:bottom w:color="auto" w:space="0" w:sz="0" w:val="none"/>
        </w:pBdr>
        <w:spacing w:after="200" w:before="0" w:line="360" w:lineRule="auto"/>
        <w:ind w:left="10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Опыт работы;</w:t>
      </w:r>
    </w:p>
    <w:p w:rsidR="00000000" w:rsidDel="00000000" w:rsidP="00000000" w:rsidRDefault="00000000" w:rsidRPr="00000000" w14:paraId="0000004A">
      <w:pPr>
        <w:numPr>
          <w:ilvl w:val="0"/>
          <w:numId w:val="5"/>
        </w:numPr>
        <w:pBdr>
          <w:bottom w:color="auto" w:space="0" w:sz="0" w:val="none"/>
        </w:pBdr>
        <w:spacing w:after="200" w:before="0" w:line="360" w:lineRule="auto"/>
        <w:ind w:left="10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Опрятность;</w:t>
      </w:r>
    </w:p>
    <w:p w:rsidR="00000000" w:rsidDel="00000000" w:rsidP="00000000" w:rsidRDefault="00000000" w:rsidRPr="00000000" w14:paraId="0000004B">
      <w:pPr>
        <w:numPr>
          <w:ilvl w:val="0"/>
          <w:numId w:val="5"/>
        </w:numPr>
        <w:pBdr>
          <w:bottom w:color="auto" w:space="0" w:sz="0" w:val="none"/>
        </w:pBdr>
        <w:spacing w:after="200" w:before="0" w:line="360" w:lineRule="auto"/>
        <w:ind w:left="10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Аккуратность;</w:t>
      </w:r>
    </w:p>
    <w:p w:rsidR="00000000" w:rsidDel="00000000" w:rsidP="00000000" w:rsidRDefault="00000000" w:rsidRPr="00000000" w14:paraId="0000004C">
      <w:pPr>
        <w:numPr>
          <w:ilvl w:val="0"/>
          <w:numId w:val="5"/>
        </w:numPr>
        <w:pBdr>
          <w:bottom w:color="auto" w:space="0" w:sz="0" w:val="none"/>
        </w:pBdr>
        <w:spacing w:after="200" w:before="0" w:line="360" w:lineRule="auto"/>
        <w:ind w:left="10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Честность;</w:t>
      </w:r>
    </w:p>
    <w:p w:rsidR="00000000" w:rsidDel="00000000" w:rsidP="00000000" w:rsidRDefault="00000000" w:rsidRPr="00000000" w14:paraId="0000004D">
      <w:pPr>
        <w:numPr>
          <w:ilvl w:val="0"/>
          <w:numId w:val="5"/>
        </w:numPr>
        <w:pBdr>
          <w:bottom w:color="auto" w:space="0" w:sz="0" w:val="none"/>
        </w:pBdr>
        <w:spacing w:after="200" w:before="0" w:line="360" w:lineRule="auto"/>
        <w:ind w:left="10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Трудолюбие;</w:t>
      </w:r>
    </w:p>
    <w:p w:rsidR="00000000" w:rsidDel="00000000" w:rsidP="00000000" w:rsidRDefault="00000000" w:rsidRPr="00000000" w14:paraId="0000004E">
      <w:pPr>
        <w:numPr>
          <w:ilvl w:val="0"/>
          <w:numId w:val="5"/>
        </w:numPr>
        <w:pBdr>
          <w:bottom w:color="auto" w:space="0" w:sz="0" w:val="none"/>
        </w:pBdr>
        <w:spacing w:after="200" w:before="0" w:line="360" w:lineRule="auto"/>
        <w:ind w:left="10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Отзывчивость;</w:t>
      </w:r>
    </w:p>
    <w:p w:rsidR="00000000" w:rsidDel="00000000" w:rsidP="00000000" w:rsidRDefault="00000000" w:rsidRPr="00000000" w14:paraId="0000004F">
      <w:pPr>
        <w:numPr>
          <w:ilvl w:val="0"/>
          <w:numId w:val="5"/>
        </w:numPr>
        <w:pBdr>
          <w:bottom w:color="auto" w:space="0" w:sz="0" w:val="none"/>
        </w:pBdr>
        <w:spacing w:after="200" w:before="0" w:line="360" w:lineRule="auto"/>
        <w:ind w:left="10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Приветливость.</w:t>
      </w:r>
    </w:p>
    <w:p w:rsidR="00000000" w:rsidDel="00000000" w:rsidP="00000000" w:rsidRDefault="00000000" w:rsidRPr="00000000" w14:paraId="00000050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Всем работникам, кроме администратора и управляющего начисляется фиксированна заработная плата. Премиальная часть заработной платы упавляющего — 2%, администратора — 1%. Официанты получают чаевые.</w:t>
      </w:r>
    </w:p>
    <w:p w:rsidR="00000000" w:rsidDel="00000000" w:rsidP="00000000" w:rsidRDefault="00000000" w:rsidRPr="00000000" w14:paraId="00000051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Подробный расчет ФОТ с учетом премиальной части и страховых взносов на 24 месяца представлен в финансовой модели.</w:t>
      </w:r>
    </w:p>
    <w:p w:rsidR="00000000" w:rsidDel="00000000" w:rsidP="00000000" w:rsidRDefault="00000000" w:rsidRPr="00000000" w14:paraId="00000052">
      <w:pPr>
        <w:pStyle w:val="Heading2"/>
        <w:keepNext w:val="0"/>
        <w:keepLines w:val="0"/>
        <w:pBdr>
          <w:bottom w:color="auto" w:space="0" w:sz="0" w:val="none"/>
        </w:pBdr>
        <w:spacing w:after="200" w:before="0" w:line="28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8koxfrhr7s99" w:id="6"/>
      <w:bookmarkEnd w:id="6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7. Финансовый план</w:t>
      </w:r>
    </w:p>
    <w:p w:rsidR="00000000" w:rsidDel="00000000" w:rsidP="00000000" w:rsidRDefault="00000000" w:rsidRPr="00000000" w14:paraId="00000053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Инвестиционные затраты на открытие данного бизнеса составляют 3 170 000 руб.</w:t>
      </w:r>
    </w:p>
    <w:tbl>
      <w:tblPr>
        <w:tblStyle w:val="Table1"/>
        <w:tblW w:w="9972.283464566928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8109.724709261041"/>
        <w:gridCol w:w="1862.5587553058872"/>
        <w:tblGridChange w:id="0">
          <w:tblGrid>
            <w:gridCol w:w="8109.724709261041"/>
            <w:gridCol w:w="1862.5587553058872"/>
          </w:tblGrid>
        </w:tblGridChange>
      </w:tblGrid>
      <w:tr>
        <w:trPr>
          <w:trHeight w:val="62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Инвестиции на открытие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Регистрация, включая получение всех разрешений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7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8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Дизайн-проект помещения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Подготовка технологических карт на продукцию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Ремонт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600 000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Вывеска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Рекламные материалы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Аренда на время ремонта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640 000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Закупка оборудования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1 560 000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Прочее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8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3 170 000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Основной статьей затрат в инвестициях является оборудование. В следующей таблице распишем его по статьям.</w:t>
      </w:r>
    </w:p>
    <w:tbl>
      <w:tblPr>
        <w:tblStyle w:val="Table2"/>
        <w:tblW w:w="9972.283464566928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6470.311010454797"/>
        <w:gridCol w:w="817.1269059594975"/>
        <w:gridCol w:w="1304.9016406394016"/>
        <w:gridCol w:w="1379.943907513233"/>
        <w:tblGridChange w:id="0">
          <w:tblGrid>
            <w:gridCol w:w="6470.311010454797"/>
            <w:gridCol w:w="817.1269059594975"/>
            <w:gridCol w:w="1304.9016406394016"/>
            <w:gridCol w:w="1379.943907513233"/>
          </w:tblGrid>
        </w:tblGridChange>
      </w:tblGrid>
      <w:tr>
        <w:trPr>
          <w:trHeight w:val="8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Наименование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Кол-во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Цена за 1 шт.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Общая сумма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F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Холодильники и морозильные камеры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0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1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Варочные плиты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6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Духовки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8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9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12 500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A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B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Вытяжка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D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E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F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Холодильное и морозильное оборудование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0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150 000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2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150 000</w:t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3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Кухонная техника (мясорубки, миксеры,</w:t>
            </w:r>
          </w:p>
          <w:p w:rsidR="00000000" w:rsidDel="00000000" w:rsidP="00000000" w:rsidRDefault="00000000" w:rsidRPr="00000000" w14:paraId="00000084">
            <w:pPr>
              <w:pBdr>
                <w:left w:color="auto" w:space="3" w:sz="0" w:val="none"/>
                <w:bottom w:color="auto" w:space="0" w:sz="0" w:val="none"/>
                <w:right w:color="auto" w:space="3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тостеры, блендеры и др.)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5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6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7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8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Посудомоечная машина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9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A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B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C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Столы на кухню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D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E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F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16 000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0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Стулья на кухню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1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2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3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4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Подвесные шкафчики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5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6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7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24 000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8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Производственный стол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9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A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B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C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Посуда для готовки (наборов)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D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E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9F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0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Электронные весы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1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2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3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4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Глубокая мойка из нержавеющей стали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5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6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7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8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Мойка для рук поваров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9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A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B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C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Столы для посетителей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D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E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AF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0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Стулья и диваны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1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15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2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3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120 000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4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Столовые приборы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5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6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7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8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Инвентарь для игровой зоны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9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A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230 000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B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230 000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C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Кассовый аппарат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D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E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BF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0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Торговая витрина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1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2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80 000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3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80 000</w:t>
            </w:r>
          </w:p>
        </w:tc>
      </w:tr>
      <w:tr>
        <w:trPr>
          <w:trHeight w:val="88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4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Система безопасности (огнетушители, пожарная сигнализация, охранная система)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5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1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6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200 000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7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8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Итого: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9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A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B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1 560 000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CC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Прогнозируется постепенное увеличение объёмов продаж в первые 5 месяцев реализации Проекта. Данный вид бизнеса имеет сезонность, так в летнее время года продажи сокращаются на 10-15%, а в осенние, зимние каникулы увеличивается до 20%. Средний чек на одного посетителя 350-400р. Ежедневное количество посетителей порядка 120-170 человек. В выходные и праздничные дни поток посетителей увеличивается. Наполненность игровой комнаты напрямую зависит от потока клиентов, так основными посетителями являются семьи с детьми. Рассматриваемый базовый сценарий является реалистичным, и проект обладает резервом увеличения объемов продаж в случае удачного вхождения на рынок.</w:t>
      </w:r>
    </w:p>
    <w:p w:rsidR="00000000" w:rsidDel="00000000" w:rsidP="00000000" w:rsidRDefault="00000000" w:rsidRPr="00000000" w14:paraId="000000CD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В ежемесячные затраты входят как постоянные, так и переменные издержки (прямые расходы), зависящие от объемов продаж.</w:t>
      </w:r>
    </w:p>
    <w:tbl>
      <w:tblPr>
        <w:tblStyle w:val="Table3"/>
        <w:tblW w:w="9972.283464566928" w:type="dxa"/>
        <w:jc w:val="left"/>
        <w:tblInd w:w="100.0" w:type="pc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7105.950587241446"/>
        <w:gridCol w:w="2866.3328773254825"/>
        <w:tblGridChange w:id="0">
          <w:tblGrid>
            <w:gridCol w:w="7105.950587241446"/>
            <w:gridCol w:w="2866.3328773254825"/>
          </w:tblGrid>
        </w:tblGridChange>
      </w:tblGrid>
      <w:tr>
        <w:trPr>
          <w:trHeight w:val="620" w:hRule="atLeast"/>
        </w:trPr>
        <w:tc>
          <w:tcPr>
            <w:gridSpan w:val="2"/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CE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Ежемесячные затраты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0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ФОТ (включая отчисления)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1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450 743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2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Аренда (15 кв.м.)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3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320 000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4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Амортизация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5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43 333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6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Коммунальные услуги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7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8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Реклама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9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A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Бухгалтерия (удаленная)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B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5 000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C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Закупка товара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D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757 000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E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Непредвиденные расходы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DF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20 000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0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ЕНВД</w:t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1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22 400</w:t>
            </w:r>
          </w:p>
        </w:tc>
      </w:tr>
      <w:tr>
        <w:trPr>
          <w:trHeight w:val="620" w:hRule="atLeast"/>
        </w:trPr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2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Итого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6" w:val="single"/>
              <w:left w:color="000000" w:space="0" w:sz="6" w:val="single"/>
              <w:bottom w:color="000000" w:space="0" w:sz="6" w:val="single"/>
              <w:right w:color="000000" w:space="0" w:sz="6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E3">
            <w:pPr>
              <w:pBdr>
                <w:bottom w:color="auto" w:space="0" w:sz="0" w:val="none"/>
              </w:pBdr>
              <w:spacing w:after="200" w:line="360" w:lineRule="auto"/>
              <w:jc w:val="both"/>
              <w:rPr>
                <w:rFonts w:ascii="Times New Roman" w:cs="Times New Roman" w:eastAsia="Times New Roman" w:hAnsi="Times New Roman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8"/>
                <w:szCs w:val="28"/>
                <w:rtl w:val="0"/>
              </w:rPr>
              <w:t xml:space="preserve">1 636 076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E4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Подробный план продаж на 24 месяца, финансовый результат и прогноз экономических показателей эффективности бизнеса представлен в финансовой модели.</w:t>
      </w:r>
    </w:p>
    <w:p w:rsidR="00000000" w:rsidDel="00000000" w:rsidP="00000000" w:rsidRDefault="00000000" w:rsidRPr="00000000" w14:paraId="000000E5">
      <w:pPr>
        <w:pStyle w:val="Heading2"/>
        <w:keepNext w:val="0"/>
        <w:keepLines w:val="0"/>
        <w:pBdr>
          <w:bottom w:color="auto" w:space="0" w:sz="0" w:val="none"/>
        </w:pBdr>
        <w:spacing w:after="200" w:before="0" w:line="288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bookmarkStart w:colFirst="0" w:colLast="0" w:name="_ozkkyel0ek95" w:id="7"/>
      <w:bookmarkEnd w:id="7"/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8. Факторы риска</w:t>
      </w:r>
    </w:p>
    <w:p w:rsidR="00000000" w:rsidDel="00000000" w:rsidP="00000000" w:rsidRDefault="00000000" w:rsidRPr="00000000" w14:paraId="000000E6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Несмотря на все очевидные преимущества семейное кафе, как и любой вид предпринимательской деятельности имеет свои риски.</w:t>
      </w:r>
    </w:p>
    <w:p w:rsidR="00000000" w:rsidDel="00000000" w:rsidP="00000000" w:rsidRDefault="00000000" w:rsidRPr="00000000" w14:paraId="000000E7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Ознакомившись с ними на этапе планирования, можно будет значительно сократить их вероятность.</w:t>
      </w:r>
    </w:p>
    <w:p w:rsidR="00000000" w:rsidDel="00000000" w:rsidP="00000000" w:rsidRDefault="00000000" w:rsidRPr="00000000" w14:paraId="000000E8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Основные риски:</w:t>
      </w:r>
    </w:p>
    <w:p w:rsidR="00000000" w:rsidDel="00000000" w:rsidP="00000000" w:rsidRDefault="00000000" w:rsidRPr="00000000" w14:paraId="000000E9">
      <w:pPr>
        <w:numPr>
          <w:ilvl w:val="0"/>
          <w:numId w:val="3"/>
        </w:numPr>
        <w:pBdr>
          <w:bottom w:color="auto" w:space="0" w:sz="0" w:val="none"/>
        </w:pBdr>
        <w:spacing w:after="200" w:before="0" w:line="360" w:lineRule="auto"/>
        <w:ind w:left="10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повышение цен на продукты, используемые для приготовления.</w:t>
      </w:r>
    </w:p>
    <w:p w:rsidR="00000000" w:rsidDel="00000000" w:rsidP="00000000" w:rsidRDefault="00000000" w:rsidRPr="00000000" w14:paraId="000000EA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Имейте нескольких поставщиков продукции, чтобы всегда иметь возможность выбрать наиболее выгодный вариант.</w:t>
      </w:r>
    </w:p>
    <w:p w:rsidR="00000000" w:rsidDel="00000000" w:rsidP="00000000" w:rsidRDefault="00000000" w:rsidRPr="00000000" w14:paraId="000000EB">
      <w:pPr>
        <w:numPr>
          <w:ilvl w:val="0"/>
          <w:numId w:val="7"/>
        </w:numPr>
        <w:pBdr>
          <w:bottom w:color="auto" w:space="0" w:sz="0" w:val="none"/>
        </w:pBdr>
        <w:spacing w:after="200" w:before="0" w:line="360" w:lineRule="auto"/>
        <w:ind w:left="1020" w:hanging="360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наличие конкурентов из крупной сети;</w:t>
      </w:r>
    </w:p>
    <w:p w:rsidR="00000000" w:rsidDel="00000000" w:rsidP="00000000" w:rsidRDefault="00000000" w:rsidRPr="00000000" w14:paraId="000000EC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Тщательно проработайте маркетинговую политика и концепцию заведения. Это позволит вам занять свое место в данной нише. Следует постоянно работать над повышением лояльности своих клиентов.</w:t>
      </w:r>
    </w:p>
    <w:p w:rsidR="00000000" w:rsidDel="00000000" w:rsidP="00000000" w:rsidRDefault="00000000" w:rsidRPr="00000000" w14:paraId="000000ED">
      <w:pPr>
        <w:numPr>
          <w:ilvl w:val="0"/>
          <w:numId w:val="4"/>
        </w:numPr>
        <w:pBdr>
          <w:bottom w:color="auto" w:space="0" w:sz="0" w:val="none"/>
        </w:pBdr>
        <w:spacing w:after="1360" w:line="360" w:lineRule="auto"/>
        <w:ind w:left="1020" w:hanging="360"/>
      </w:pPr>
      <w:r w:rsidDel="00000000" w:rsidR="00000000" w:rsidRPr="00000000">
        <w:rPr>
          <w:b w:val="1"/>
          <w:sz w:val="30"/>
          <w:szCs w:val="30"/>
          <w:rtl w:val="0"/>
        </w:rPr>
        <w:t xml:space="preserve">неквалифицированные кадры;</w:t>
      </w:r>
    </w:p>
    <w:p w:rsidR="00000000" w:rsidDel="00000000" w:rsidP="00000000" w:rsidRDefault="00000000" w:rsidRPr="00000000" w14:paraId="000000EE">
      <w:pPr>
        <w:pBdr>
          <w:bottom w:color="auto" w:space="0" w:sz="0" w:val="none"/>
        </w:pBdr>
        <w:spacing w:after="1140" w:line="360" w:lineRule="auto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Если вы начинающий ресторатор, воспользуйтесь услугами консалтинговых компаний, которые помогут с набором правильной команды и обучением.</w:t>
      </w:r>
    </w:p>
    <w:p w:rsidR="00000000" w:rsidDel="00000000" w:rsidP="00000000" w:rsidRDefault="00000000" w:rsidRPr="00000000" w14:paraId="000000EF">
      <w:pPr>
        <w:pBdr>
          <w:bottom w:color="auto" w:space="0" w:sz="0" w:val="none"/>
        </w:pBdr>
        <w:spacing w:after="920" w:line="360" w:lineRule="auto"/>
        <w:jc w:val="both"/>
        <w:rPr>
          <w:sz w:val="30"/>
          <w:szCs w:val="30"/>
        </w:rPr>
      </w:pPr>
      <w:r w:rsidDel="00000000" w:rsidR="00000000" w:rsidRPr="00000000">
        <w:rPr>
          <w:sz w:val="30"/>
          <w:szCs w:val="30"/>
          <w:rtl w:val="0"/>
        </w:rPr>
        <w:t xml:space="preserve">Четко соблюдайте все рекомендации, рассчитывайте свою деятельность на сотни шагов вперёд, тогда ваш бизнес с легкостью будет справляться с возникающими непредвиденными обстоятельствами.</w:t>
      </w:r>
    </w:p>
    <w:p w:rsidR="00000000" w:rsidDel="00000000" w:rsidP="00000000" w:rsidRDefault="00000000" w:rsidRPr="00000000" w14:paraId="000000F0">
      <w:pPr>
        <w:pBdr>
          <w:bottom w:color="auto" w:space="0" w:sz="0" w:val="none"/>
        </w:pBdr>
        <w:spacing w:after="200" w:line="360" w:lineRule="auto"/>
        <w:jc w:val="both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sectPr>
      <w:pgSz w:h="15840" w:w="12240"/>
      <w:pgMar w:bottom="1133.8582677165355" w:top="1133.8582677165355" w:left="1700.7874015748032" w:right="566.9291338582677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5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Arial" w:cs="Arial" w:eastAsia="Arial" w:hAnsi="Arial"/>
        <w:sz w:val="30"/>
        <w:szCs w:val="30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isplayBackgroundShape w:val="1"/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