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Майнинг – каких только мифов и историй не выдвигалось по этой теме. Мыльный пузырь, забава для школьников, трата денег – все это доносилось из интернета и телевидения о заработке криптовалюты. В 2018 году курс биткоина стабилизировался на средней отметке, что позволило противникам виртуальных денег забыть об их существовании, а майнерам спокойно заниматься своим делом. Но прежде чем скупать видеокарты и настраивать систему, следует составить бизнес-план майнинг фермы, иначе можно легко обанкротиться. Майнинг – это такой же бизнес, как и открытие магазина или компании по предоставлению услуг. Серьезные вложения требуют грамотного расчета, настройки оборудования и базовых знаний в области криптовалюты.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216400"/>
            <wp:effectExtent b="0" l="0" r="0" t="0"/>
            <wp:docPr descr="майнинг ферма из асиков" id="3" name="image5.jpg"/>
            <a:graphic>
              <a:graphicData uri="http://schemas.openxmlformats.org/drawingml/2006/picture">
                <pic:pic>
                  <pic:nvPicPr>
                    <pic:cNvPr descr="майнинг ферма из асиков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21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ih1h7nr4dwj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майнинг-ферма и как она работает?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Майнинг – это добыча криптовалюты. Ферма – сеть нескольких устройств, соединенных в одно для ускоренной работы и получения вознаграждения. Основной компонент, который участвует в процессе, видеокарта, поэтому при сборке собственной фермы к одной материнской плате подключается до 8-16 карточек.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 работы следующий: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специального софта;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в спициальной системе (так называемый пул для майнинга);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настройка оборудования;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запуск майнинга.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такое простое объяснение не всем понятно, как нужно майнить и откуда берутся деньги. После настройки системы и запуска процесса компьютер направляет все свои мощности на сервера по решению сложных математических вычислений. Ежесекундно обрабатывается огромное количество информации несколькими пользователями сразу. Как только задача решена, майнерам начисляется вознаграждение в виде криптовалюты на внутренний счет.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Вычислительная скорость и получение средств зависят от мощности компьютера и числа пользователей в сети. Стоит отметить, что с каждым годом сложность вычисления увеличивается из-за растущего числа пользователей. Кроме этого, технологии не стоят на месте, поэтому если пару лет назад одни видеокарты считались самыми топовыми, то сегодня ими уже никто не пользуется по причине устаревания.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майнинга полностью автоматический – достаточно раз настроить систему и периодически проверять ее работоспособность. В идеале компьютер работает в режиме 24/7, поэтому требуется обязательный контроль. Элементарная перезагрузка ПО потребует запуска системы. Если человек не окажется рядом, то будет потеряно время и деньги.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Конечный этап – вывод средств. Как только на внутреннем счете накапливается необходимая сумма для вывода, ее можно получить на свой криптовалютный кошелек и вывести на карту.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Справка: Bitcoin на видеокартах не майнится, потому что требуется специальное оборудование – ASIC. В России его можно приобрести только в интернете (не совсем легально), иначе нужно заказывать в Китае. Видеокарты же подходят для майнинга Ethereum, Zcash и других виртуальных монет.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</w:rPr>
        <w:drawing>
          <wp:inline distB="114300" distT="114300" distL="114300" distR="114300">
            <wp:extent cx="6332400" cy="4038600"/>
            <wp:effectExtent b="0" l="0" r="0" t="0"/>
            <wp:docPr descr="ферма из карт" id="5" name="image3.jpg"/>
            <a:graphic>
              <a:graphicData uri="http://schemas.openxmlformats.org/drawingml/2006/picture">
                <pic:pic>
                  <pic:nvPicPr>
                    <pic:cNvPr descr="ферма из карт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d1iqet2gyck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инвестиций в добычу криптовалюты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Пик майнинга пришелся на конец 2017 года, когда буквально за несколько месяцев биткоин, а следом и остальная криптовалюта подорожала в цене в десятки раз. К примеру, если BTC в 2016 году стоил 1 000 долларов за монету, то с 2017 году курс увеличивался чуть ли не каждый день, а к концу года достиг наивысшей отметки в 19 000 долларов. Именно в это время все начали говорить о майнинге и способах заработка.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самая главная криптовалюта стоит около 7 000 долларов за одну монету и уверенно держит позицию. Даже таких показателей достаточно, чтобы говорить о выгодной стороне запуска бизнеса на основе майнинг-фермы. При сегодняшних курсах, окупаемость примерно 3% в месяц от вложенных средств.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 криптовалюте перестали говорить СМИ и блогеры, то это не значит, что майнинг умер. Пользователи, которые давно в этом бизнесе, только расширяют помещение и меняют оборудование. Новички также имеют все шансы начать зарабатывать, если подойти к организации процесса грамотно и с четким бизнес-планом будущих вложений и мероприятий.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3568700"/>
            <wp:effectExtent b="0" l="0" r="0" t="0"/>
            <wp:docPr descr="биткоин" id="2" name="image2.jpg"/>
            <a:graphic>
              <a:graphicData uri="http://schemas.openxmlformats.org/drawingml/2006/picture">
                <pic:pic>
                  <pic:nvPicPr>
                    <pic:cNvPr descr="биткоин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mf3baliiyry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заработать на майнинге?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нужен короткий ответ, то он будет звучать так – нужно купить оборудование, провести настройку и добывать криптовалюту. Естественно, что образные выражения не дают никакой полезной информации без четких инструкций.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5n15zip7qmgg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Поиск помещения и требования к нему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Важный этап организационных мероприятий, поскольку деятельность не подразумевает регистрации ИП и отчисления налогов, поэтому говорить об аренде помещения не совсем уместно. Это чревато тем, что собственник недвижимости или посторонние люди могут донести на майнера в полицию за незаконное предпринимательство.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Справка: отдельное помещение для майнинг фермы все-таки требуется, потому что конструкция из 6-8 видеокарт шумная и излучает огромное количество тепла. Находиться в комнате площадью 18-20 кв. м. длительное время, где установлен компьютер для добычи криптовалюты, проблематично.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требования к помещению: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электричество – без него невозможно включить компьютер, что и так понятно, но стоит обратить внимание на состояние проводки. Она должна быть без дефектов и оголенных участков, а также выдерживать мощность всей системы;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интернет – также обязательное условие, потому что без связи невозможно подключиться к серверу. Майнинг не требует высоких скоростей, поэтому если оптоволокно отсутствует, то даже модем 3G вполне справится с поставленной задачей;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вентиляция – учитывая, что ферма выделяет огромное количество тепла, то помещение должно хорошо и регулярно проветриваться. Особенно это касается летнего периода.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 помещения зависит от масштабности будущего бизнеса. Если планируется одна ферма на 6-8 карт, то вполне подойдут домашние условия: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Пустующая комната в квартире.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Застекленный балкон.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Сарай или подсобное помещение.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Дача.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Пустующий частный дом.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ни один из вариантов не подходит, то лучше всего арендовать помещение в промышленной зоне, либо снять гараж.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v2huo5a0rs51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Закупка оборудования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майнинг фермы потребуется: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видеокарты – модель выбирается на усмотрение пользователя, но разница в цене сразу направляет в единственное верное русло. Большинство майнеров советуют приобретать GeForce GTX 1080 Ti. В этом нет никакого обмана и лукавства, но если эти видеокарты еще пару месяцев назад стоили 30-35 рублей за штуку, то сегодня цена выросла до 56-60 тысяч. Если есть возможность приобрести недорого, то это нужно сделать, в противном случае есть альтернатива – Radeon RX 570-580. Стоимость одной карточки 23-24 тысячи рублей в свободной продаже. По функциональным качествам, скорости обработки информации карты несколько уступают 1080 Ti, но при этом окупаются гораздо быстрее;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материнская плата – ориентир делается на наличие PCI-разъемов, с помощью которых к материнке подключаются несколько видеокарт одновременно. Поскольку спрос рождает предложение, то производители начали выпускать специальные платы для майнеров. К примеру, линейка ASRock имеет пометку «BTC», что означает наличие всех необходимых портов и совместимость с последними моделями видеокарт;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процессор – как бы это странно не звучало, но «сердце» любого компьютера в майнинг ферме играет незначительную роль. Процессор требуется только для запуска системы и обеспечения минимальных потребностей функционирования компьютера. Для этих целей подойдет недорогой «камень» на базе Intel Celeron;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жесткий диск для хранения данных – подойдет самый простой размером 80-160 ГБ;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оперативная память – одна планка на 2-4 ГБ;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 питания – учитывая высокую мощность видеокарт, потребуется соответствующее энергообеспечение. Обычные блоки для игровых компьютеров не выдержат такую нагрузку, поэтому следует приобретать устройства мощностью 750-1000 Вт.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дополнение необходимо позаботиться о системе охлаждения для видеокарт и процессора (подойдут стандартные кулеры), а также стойки для монтажа фермы. В обычный корпус системного блока конструкция не устанавливается.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Монитор и ПО для настройки и запуска системы – здесь можно воспользоваться пиратской версией Windows и стареньким экраном (б/у).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3517900"/>
            <wp:effectExtent b="0" l="0" r="0" t="0"/>
            <wp:docPr descr="асики битмэйн" id="1" name="image4.jpg"/>
            <a:graphic>
              <a:graphicData uri="http://schemas.openxmlformats.org/drawingml/2006/picture">
                <pic:pic>
                  <pic:nvPicPr>
                    <pic:cNvPr descr="асики битмэйн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cfu107r31fb3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Сборка фермы для майнинга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Собрать ферму не составит труда, если человек хоть раз проделывал эту операцию с обычным компьютером. В качестве альтернативы можно воспользоваться видео-инструкцией из открытого доступа или пригласить специально обученного человека.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сложность в сборке системы – подключение видеокарт в одной материнской плате. Как правило, для этого используются специальные райзеры (переходники).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софта не отличается от обычного скачивания и активации компьютерных программ. Последовательность действий: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Посещение специализированного портала для майнинга.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нужного пула.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pacing w:after="0" w:afterAutospacing="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Скачивание и установка софта.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pacing w:after="600" w:line="36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Указание кошелька для криптовалюты, наименование фермы и e-mail для уведомлений.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необходимо закрыть программу и запустить ферму. Все, процесс майнинга пошел, от пользователя ничего не требуется.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35687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8j3a3hrk7kn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Обслуживание фермы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любой автоматический процесс майнинг ферма нуждается в периодическом обслуживании. Процедуру можно разделить на 2 этапа.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работы: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вентиляция в помещении – в квартире достаточно открытой форточки. Если ферма располагается в промышленном здании без окон, то вытяжка обязательна;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температурный режим – в летнее время рекомендуется установка дополнительного охлаждения (вентилятор, кондиционер);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электропроводкой – перед запуском фермы нужно проверить состояние электросети на соответствие требований безопасности и предполагаемой нагрузке.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Обслуживание аппаратуры предусматривает не менее серьезные меры: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ежедневный осмотр комплектующих – провода должны надежно крепиться в гнездах, исключая короткое замыкание и возгорание;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периодических тестов на работоспособность программ;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отслеживание поступлений средств.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возникновении ошибок или непредвиденных ситуаций необходимо выключить систему, ликвидировать внешний источник угрозы или просто дать компьютеру отдохнуть, после чего загрузить систему повторно.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q7ps4yuqt3c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Финансовая часть бизнес-плана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 вложений напрямую зависит от масштаба майнинг фермы и стоимости комплектующих. Ниже представлены расчеты на основе 6 видеокарт, расположенных в условиях квартиры.</w:t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a0oltcun712w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Инвестиции в бизнес-проект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Вложения на старте (в рублях):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видеокарты – Radeon RX 580 6 шт. по 24 000 каждая (144 000);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материнская плата – 5 000;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процессор – 1 700;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оперативная память – 1 500;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жесткий диск – 500;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блок питания – 2 шт. по 750 Вт (7 000);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охлаждения – 1 700;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процессор – 1 500;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монитор – 1 000;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райзеры – 2 000;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стойки для монтажа фермы – 500.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Итог: 166 400 рублей.</w:t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v3zi6vduw72i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Текущие расходы</w:t>
      </w:r>
    </w:p>
    <w:p w:rsidR="00000000" w:rsidDel="00000000" w:rsidP="00000000" w:rsidRDefault="00000000" w:rsidRPr="00000000" w14:paraId="00000056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запуска майнинг фермы расходы заканчиваются, кроме оплаты электроэнергии. Расчет проводится на основе потребления энергии всем оборудованием. И если на видеокартах указано, сколько света потребляет каждая при максимальной нагрузке, то расходы остальных компонентов узнать не получится.</w:t>
      </w:r>
    </w:p>
    <w:p w:rsidR="00000000" w:rsidDel="00000000" w:rsidP="00000000" w:rsidRDefault="00000000" w:rsidRPr="00000000" w14:paraId="0000005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Учитывая, что приобретены 2 блока питания по 750 Вт, то имеет смысл рассчитать максимальное значение затрат на энергию, а это 1.5 кВт/ч: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4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электричества – 3.5 руб. за 1 кВт/ч;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сутки расходуется 36 кВт (1.5 умножить на 24);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0" w:afterAutospacing="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перевод суточного потребления в деньги – 126 рублей (36 умножить на 3.5);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pacing w:after="440" w:before="0" w:before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месячные затраты на электричество – 3 780 рублей.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понимать, что расчет производился по максимальным значениям, поэтому он может быть ниже.</w:t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ujce780jz12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Доходы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Прибыль от майнинга зависит от многих параметров, начиная от вида видеокарт, их количества и мощности и заканчивая добываемой монетой. Учитывая, что у каждой криптовалюты имеется свой курс по отношению к биткоину, то и периодичность получения выплат в каждом индивидуальном случае разная. Проще говоря, чем дешевле монета, тем чаще и больше будет получать майнер, однако в пересчете на рубли это не означает высокий заработок.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добывается дорогая криптовалюта, то майнер получает сотые и тысячные доли монеты. Это также не влияет на заработок в пересчете на рубли.</w:t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в интернете множество сервисов, позволяющих рассчитать будущий доход от майнинга на основе точных параметров системы. Например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https://whattomine.com/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пике курса  ежедневный доход от одной фермы на 6 картах  составлял примерно 800 рублей в день. Однако сейчас курс упал почти в 10 раз и доход от такой фермы составляет в районе 80 рублей в день.</w:t>
      </w:r>
    </w:p>
    <w:p w:rsidR="00000000" w:rsidDel="00000000" w:rsidP="00000000" w:rsidRDefault="00000000" w:rsidRPr="00000000" w14:paraId="0000006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j6i89prho6c1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Подсчет прибыли</w:t>
      </w:r>
    </w:p>
    <w:p w:rsidR="00000000" w:rsidDel="00000000" w:rsidP="00000000" w:rsidRDefault="00000000" w:rsidRPr="00000000" w14:paraId="00000062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общий заработок составляет 24 000 рублей в месяц, то вычислить чистый доход проще простого. Из этой суммы отнимаются затраты на электричество.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24 000 – 3 780 = 20 220 рублей в месяц.</w:t>
      </w:r>
    </w:p>
    <w:p w:rsidR="00000000" w:rsidDel="00000000" w:rsidP="00000000" w:rsidRDefault="00000000" w:rsidRPr="00000000" w14:paraId="00000064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Учитывая, что сумма вложенных средств составляет 166 400, то ферма окупит себя за 6-8 месяцев непрерывной работы. Выше вы видите только пример, чтобы рассчитать реальные цифры, вам нужно сначала узнать стоимость оборудования на Яндекс Маркете, а дальше ввести это оборудование в специальный калькулятор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https://whattomine.com/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4"/>
          <w:szCs w:val="24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8dc1aa" w:val="clear"/>
          <w:rtl w:val="0"/>
        </w:rPr>
        <w:t xml:space="preserve">Справка: видеокарты, работающие в режиме 24/7 приходят в негодность через 12-18 месяцев, поэтому чистая прибыль будет длиться недолго, после чего придется снова вкладывать средства в бизнес.</w:t>
      </w:r>
    </w:p>
    <w:p w:rsidR="00000000" w:rsidDel="00000000" w:rsidP="00000000" w:rsidRDefault="00000000" w:rsidRPr="00000000" w14:paraId="00000066">
      <w:pPr>
        <w:pStyle w:val="Heading2"/>
        <w:keepNext w:val="0"/>
        <w:keepLines w:val="0"/>
        <w:pBdr>
          <w:bottom w:color="auto" w:space="0" w:sz="0" w:val="none"/>
        </w:pBdr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uue9sqbcxzc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обналичить виртуальную валюту?</w:t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Изначально заработок начисляется на криптовалютный счет, которым можно расплачиваться в интернете, да и то не во всех магазинах. Чтобы получить доход наличными, нужно провести обмен.</w:t>
      </w:r>
    </w:p>
    <w:p w:rsidR="00000000" w:rsidDel="00000000" w:rsidP="00000000" w:rsidRDefault="00000000" w:rsidRPr="00000000" w14:paraId="00000068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Криптовалютных обменников в сети огромное количество. За определенный процент от сделки виртуальные деньги можно перевести хоть на электронный кошелек, хоть на карту Сбербанка.</w:t>
      </w:r>
    </w:p>
    <w:p w:rsidR="00000000" w:rsidDel="00000000" w:rsidP="00000000" w:rsidRDefault="00000000" w:rsidRPr="00000000" w14:paraId="00000069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Немало предложений от частных лиц, которые часто используют мошеннические схемы. Распространенный вариант – человек предлагает перевести ему криптовалюту на его кошелек, а он расплатится наличными. Однако, после перевода пользователь остается ни с чем.</w:t>
      </w:r>
    </w:p>
    <w:p w:rsidR="00000000" w:rsidDel="00000000" w:rsidP="00000000" w:rsidRDefault="00000000" w:rsidRPr="00000000" w14:paraId="0000006A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Опытные майнеры рекомендуют, что лучше заплатить процент проверенному сервису, но гарантированно получить заработанные средства.</w:t>
      </w:r>
    </w:p>
    <w:p w:rsidR="00000000" w:rsidDel="00000000" w:rsidP="00000000" w:rsidRDefault="00000000" w:rsidRPr="00000000" w14:paraId="0000006B">
      <w:pPr>
        <w:pBdr>
          <w:bottom w:color="auto" w:space="0" w:sz="0" w:val="none"/>
        </w:pBdr>
        <w:shd w:fill="ffffff" w:val="clear"/>
        <w:spacing w:after="220" w:before="2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то что основная часть населения относится к майнингу негативно или с недоверием, деятельность можно назвать полноценным бизнесом. Здесь и вложения, и оборудование помещение, и запуск процесса, и получение прибыли. Риски в любом случае присутствуют, поэтому последними деньгами, пущенными на оборудование, рисковать не стоит. А при имеющейся возможности стоит организовать майнинг ферму. Следуя четким инструкциям составленного бизнес-плана, уже через полгода можно полностью перейти на пассивный заработок.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400" w:line="406.956521739130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hattomine.com/" TargetMode="Externa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